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DE" w:rsidRDefault="0082383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2450" cy="809625"/>
            <wp:effectExtent l="0" t="0" r="0" b="0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5DE" w:rsidRDefault="0082383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АДМИНИСТРАЦИЯ  ГОРОДА  ИСКИТИМА  </w:t>
      </w:r>
    </w:p>
    <w:p w:rsidR="007A45DE" w:rsidRDefault="0082383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НОВОСИБИРСКОЙ  ОБЛАСТИ</w:t>
      </w:r>
    </w:p>
    <w:p w:rsidR="007A45DE" w:rsidRDefault="00823832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  <w:t>РАСПОРЯЖЕНИЕ</w:t>
      </w:r>
    </w:p>
    <w:p w:rsidR="007A45DE" w:rsidRDefault="007A45DE">
      <w:pPr>
        <w:rPr>
          <w:rFonts w:ascii="Times New Roman" w:hAnsi="Times New Roman" w:cs="Times New Roman"/>
        </w:rPr>
      </w:pPr>
    </w:p>
    <w:p w:rsidR="007A45DE" w:rsidRDefault="00823832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6FBFADF4" wp14:editId="27816A72">
            <wp:simplePos x="0" y="0"/>
            <wp:positionH relativeFrom="character">
              <wp:posOffset>-762000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7A45DE" w:rsidRDefault="008238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7A45DE" w:rsidRDefault="007A45DE">
      <w:pPr>
        <w:jc w:val="center"/>
        <w:rPr>
          <w:rFonts w:ascii="Times New Roman" w:hAnsi="Times New Roman" w:cs="Times New Roman"/>
        </w:rPr>
      </w:pPr>
    </w:p>
    <w:p w:rsidR="007A45DE" w:rsidRDefault="008238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7A45DE" w:rsidRDefault="008238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квартал 2026 года</w:t>
      </w:r>
    </w:p>
    <w:p w:rsidR="007A45DE" w:rsidRDefault="007A45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 пунктом 5 статьи 264.2 Бюджетного кодекса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Российской Федерации:</w:t>
      </w:r>
    </w:p>
    <w:p w:rsidR="007A45DE" w:rsidRDefault="007A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Утвердить отчет об исполнении бюджета г.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Новосибирской области за 1 квартал  2026 года с общим объемом доходов в сумме 792 039 296  рублей 51 копейка, общим объемом расходов в сумме 755 947 044  рубля 77 копеек, превышен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ием доходов над расходами (профицитом бюджета)  в сумме  36 092 251 рубль 74 копейки и со следующими показателями:</w:t>
      </w:r>
      <w:proofErr w:type="gramEnd"/>
    </w:p>
    <w:p w:rsidR="007A45DE" w:rsidRDefault="007A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доходов бюджета по кодам классификации доходов бюджетов согласно приложению 1 к настоящему распоряжению;</w:t>
      </w: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расходов бюджета по ведомстве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нной структуре расходов бюджета согласно приложению 2 к настоящему распоряжению;</w:t>
      </w: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расходов бюджета по разделам и подразделам классификации расходов бюджетов согласно приложению 3 к настоящему распоряжению;</w:t>
      </w: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источников финансирования дефицита бюджета по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кодам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классификации источников финансирования дефицитов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согласно приложению 4 к настоящему распоряжению.</w:t>
      </w:r>
    </w:p>
    <w:p w:rsidR="007A45DE" w:rsidRDefault="007A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Направить отчет в Совет депутатов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Новосибирской области и Контрольно-счетный орган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Новосибирской области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срок до 30.04.2026 г.</w:t>
      </w:r>
    </w:p>
    <w:p w:rsidR="007A45DE" w:rsidRDefault="007A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3. Управлению делами администрации города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О.А.Смирнова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настоящее распоряжение на официальном сайте администрации города.</w:t>
      </w:r>
    </w:p>
    <w:p w:rsidR="007A45DE" w:rsidRDefault="007A4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82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исполнением настоящего распоряжения возложить на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начальника 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финансов и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А.Ю.Абаскалову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A45DE" w:rsidRDefault="007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DE" w:rsidRDefault="007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DE" w:rsidRDefault="008238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Главы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С.И.Шимкив</w:t>
      </w:r>
      <w:proofErr w:type="spellEnd"/>
    </w:p>
    <w:p w:rsidR="007A45DE" w:rsidRDefault="0082383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</w:p>
    <w:p w:rsidR="007A45DE" w:rsidRDefault="007A4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7A4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5DE" w:rsidRDefault="007A45DE">
      <w:pPr>
        <w:jc w:val="center"/>
      </w:pPr>
    </w:p>
    <w:sectPr w:rsidR="007A45DE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5DE"/>
    <w:rsid w:val="007A45DE"/>
    <w:rsid w:val="0082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1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1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2026-04-22T09:46:00Z</cp:lastPrinted>
  <dcterms:created xsi:type="dcterms:W3CDTF">2026-04-22T09:49:00Z</dcterms:created>
  <dcterms:modified xsi:type="dcterms:W3CDTF">2026-04-22T09:49:00Z</dcterms:modified>
  <dc:language>ru-RU</dc:language>
</cp:coreProperties>
</file>